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F" w:rsidRPr="006329E1" w:rsidRDefault="00FA506F" w:rsidP="00FA506F">
      <w:pPr>
        <w:pStyle w:val="5"/>
        <w:tabs>
          <w:tab w:val="left" w:pos="4860"/>
        </w:tabs>
        <w:spacing w:before="0"/>
        <w:jc w:val="righ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6329E1">
        <w:rPr>
          <w:rFonts w:ascii="Times New Roman" w:hAnsi="Times New Roman"/>
          <w:b/>
          <w:i/>
          <w:color w:val="auto"/>
          <w:sz w:val="24"/>
          <w:szCs w:val="24"/>
        </w:rPr>
        <w:t>Додаток №</w:t>
      </w:r>
      <w:r w:rsidR="004B2749" w:rsidRPr="006329E1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3</w:t>
      </w:r>
    </w:p>
    <w:p w:rsidR="00FA506F" w:rsidRPr="006329E1" w:rsidRDefault="006329E1" w:rsidP="00FA506F">
      <w:pPr>
        <w:jc w:val="right"/>
        <w:rPr>
          <w:i/>
        </w:rPr>
      </w:pPr>
      <w:r w:rsidRPr="006329E1">
        <w:rPr>
          <w:i/>
        </w:rPr>
        <w:t xml:space="preserve">до </w:t>
      </w:r>
      <w:r w:rsidRPr="006329E1">
        <w:rPr>
          <w:i/>
          <w:lang w:val="ru-RU"/>
        </w:rPr>
        <w:t>Т</w:t>
      </w:r>
      <w:r w:rsidR="00FA506F" w:rsidRPr="006329E1">
        <w:rPr>
          <w:i/>
        </w:rPr>
        <w:t>ендерної документації</w:t>
      </w:r>
    </w:p>
    <w:p w:rsidR="00FA506F" w:rsidRPr="003271A2" w:rsidRDefault="00FA506F" w:rsidP="00FA506F">
      <w:pPr>
        <w:jc w:val="right"/>
        <w:rPr>
          <w:i/>
        </w:rPr>
      </w:pPr>
    </w:p>
    <w:p w:rsidR="00571212" w:rsidRPr="006329E1" w:rsidRDefault="00571212" w:rsidP="00FB6DA1">
      <w:pPr>
        <w:tabs>
          <w:tab w:val="left" w:pos="4281"/>
        </w:tabs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Технічні (якісні та кількісні) вимоги до товару</w:t>
      </w:r>
      <w:r w:rsidR="006329E1">
        <w:rPr>
          <w:b/>
          <w:sz w:val="28"/>
          <w:szCs w:val="28"/>
          <w:u w:val="single"/>
          <w:lang w:val="ru-RU"/>
        </w:rPr>
        <w:t>:</w:t>
      </w:r>
    </w:p>
    <w:p w:rsidR="00FB6DA1" w:rsidRPr="00FB6DA1" w:rsidRDefault="00FB6DA1" w:rsidP="00FB6DA1">
      <w:pPr>
        <w:spacing w:line="360" w:lineRule="auto"/>
        <w:jc w:val="center"/>
        <w:rPr>
          <w:b/>
          <w:i/>
          <w:sz w:val="28"/>
          <w:szCs w:val="28"/>
        </w:rPr>
      </w:pPr>
      <w:r w:rsidRPr="00FB6DA1">
        <w:rPr>
          <w:bCs/>
          <w:i/>
          <w:color w:val="000000"/>
          <w:sz w:val="28"/>
          <w:szCs w:val="28"/>
        </w:rPr>
        <w:t>Предмет закупівлі:</w:t>
      </w:r>
      <w:r w:rsidR="0042569D">
        <w:rPr>
          <w:bCs/>
          <w:i/>
          <w:color w:val="000000"/>
          <w:sz w:val="28"/>
          <w:szCs w:val="28"/>
        </w:rPr>
        <w:t xml:space="preserve"> </w:t>
      </w:r>
      <w:r w:rsidR="0042569D" w:rsidRPr="003C5A06">
        <w:rPr>
          <w:b/>
          <w:i/>
          <w:noProof/>
          <w:lang w:eastAsia="en-US"/>
        </w:rPr>
        <w:t>Код</w:t>
      </w:r>
      <w:r w:rsidR="00175283">
        <w:rPr>
          <w:bCs/>
          <w:i/>
          <w:color w:val="000000"/>
          <w:sz w:val="28"/>
          <w:szCs w:val="28"/>
        </w:rPr>
        <w:t xml:space="preserve"> </w:t>
      </w:r>
      <w:r w:rsidR="00175283">
        <w:rPr>
          <w:b/>
          <w:i/>
          <w:sz w:val="28"/>
          <w:szCs w:val="28"/>
        </w:rPr>
        <w:t>ДК 021:2015: 34120000-4 «</w:t>
      </w:r>
      <w:r w:rsidRPr="00FB6DA1">
        <w:rPr>
          <w:b/>
          <w:i/>
          <w:sz w:val="28"/>
          <w:szCs w:val="28"/>
        </w:rPr>
        <w:t>Мототранспортні засоби для перевезення 10 і більше осіб</w:t>
      </w:r>
      <w:r w:rsidR="00175283">
        <w:rPr>
          <w:b/>
          <w:i/>
          <w:sz w:val="28"/>
          <w:szCs w:val="28"/>
        </w:rPr>
        <w:t>» (А</w:t>
      </w:r>
      <w:r w:rsidRPr="00FB6DA1">
        <w:rPr>
          <w:b/>
          <w:i/>
          <w:sz w:val="28"/>
          <w:szCs w:val="28"/>
        </w:rPr>
        <w:t>втобус)</w:t>
      </w:r>
    </w:p>
    <w:p w:rsidR="00805656" w:rsidRDefault="005C5F62" w:rsidP="00571212">
      <w:pPr>
        <w:tabs>
          <w:tab w:val="left" w:pos="4281"/>
        </w:tabs>
        <w:jc w:val="center"/>
        <w:rPr>
          <w:b/>
          <w:sz w:val="28"/>
          <w:szCs w:val="28"/>
          <w:u w:val="single"/>
        </w:rPr>
      </w:pPr>
      <w:r w:rsidRPr="00AC6E8D">
        <w:rPr>
          <w:b/>
          <w:sz w:val="28"/>
          <w:szCs w:val="28"/>
          <w:u w:val="single"/>
        </w:rPr>
        <w:t xml:space="preserve">Кількість - </w:t>
      </w:r>
      <w:r w:rsidR="00972347" w:rsidRPr="00AC6E8D">
        <w:rPr>
          <w:b/>
          <w:sz w:val="28"/>
          <w:szCs w:val="28"/>
          <w:u w:val="single"/>
        </w:rPr>
        <w:t>1</w:t>
      </w:r>
      <w:r w:rsidR="003C425E" w:rsidRPr="00AC6E8D">
        <w:rPr>
          <w:b/>
          <w:sz w:val="28"/>
          <w:szCs w:val="28"/>
          <w:u w:val="single"/>
        </w:rPr>
        <w:t xml:space="preserve"> одиниця</w:t>
      </w:r>
    </w:p>
    <w:p w:rsidR="00175283" w:rsidRDefault="00175283" w:rsidP="00571212">
      <w:pPr>
        <w:tabs>
          <w:tab w:val="left" w:pos="4281"/>
        </w:tabs>
        <w:jc w:val="center"/>
        <w:rPr>
          <w:b/>
          <w:sz w:val="28"/>
          <w:szCs w:val="28"/>
          <w:u w:val="single"/>
        </w:rPr>
      </w:pPr>
    </w:p>
    <w:p w:rsidR="00805656" w:rsidRPr="004D4B4A" w:rsidRDefault="00805656" w:rsidP="00571212">
      <w:pPr>
        <w:tabs>
          <w:tab w:val="left" w:pos="4281"/>
        </w:tabs>
        <w:jc w:val="center"/>
        <w:rPr>
          <w:b/>
          <w:i/>
          <w:sz w:val="28"/>
          <w:szCs w:val="28"/>
          <w:u w:val="single"/>
        </w:rPr>
      </w:pPr>
      <w:r w:rsidRPr="004D4B4A">
        <w:rPr>
          <w:b/>
          <w:i/>
          <w:sz w:val="28"/>
          <w:szCs w:val="28"/>
          <w:u w:val="single"/>
        </w:rPr>
        <w:t xml:space="preserve">Орієнтована вартість закупівлі </w:t>
      </w:r>
      <w:r w:rsidR="00030B99">
        <w:rPr>
          <w:b/>
          <w:i/>
          <w:sz w:val="28"/>
          <w:szCs w:val="28"/>
          <w:u w:val="single"/>
        </w:rPr>
        <w:t>510</w:t>
      </w:r>
      <w:r w:rsidR="00175283">
        <w:rPr>
          <w:b/>
          <w:i/>
          <w:sz w:val="28"/>
          <w:szCs w:val="28"/>
          <w:u w:val="single"/>
        </w:rPr>
        <w:t xml:space="preserve"> </w:t>
      </w:r>
      <w:r w:rsidR="00030B99">
        <w:rPr>
          <w:b/>
          <w:i/>
          <w:sz w:val="28"/>
          <w:szCs w:val="28"/>
          <w:u w:val="single"/>
        </w:rPr>
        <w:t>000</w:t>
      </w:r>
      <w:r w:rsidR="0092379E" w:rsidRPr="004D4B4A">
        <w:rPr>
          <w:b/>
          <w:i/>
          <w:sz w:val="28"/>
          <w:szCs w:val="28"/>
          <w:u w:val="single"/>
        </w:rPr>
        <w:t>,00</w:t>
      </w:r>
      <w:r w:rsidRPr="004D4B4A">
        <w:rPr>
          <w:b/>
          <w:i/>
          <w:sz w:val="28"/>
          <w:szCs w:val="28"/>
          <w:u w:val="single"/>
        </w:rPr>
        <w:t xml:space="preserve"> грн.</w:t>
      </w:r>
    </w:p>
    <w:p w:rsidR="00FA506F" w:rsidRPr="00F0433D" w:rsidRDefault="00FA506F" w:rsidP="00FA506F">
      <w:pPr>
        <w:tabs>
          <w:tab w:val="right" w:pos="8306"/>
        </w:tabs>
        <w:ind w:firstLine="567"/>
        <w:jc w:val="both"/>
        <w:rPr>
          <w:lang w:eastAsia="en-US"/>
        </w:rPr>
      </w:pPr>
    </w:p>
    <w:p w:rsidR="00FA506F" w:rsidRPr="00F0433D" w:rsidRDefault="00796B7F" w:rsidP="00FA506F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b/>
          <w:bCs/>
          <w:color w:val="000000"/>
        </w:rPr>
      </w:pPr>
      <w:r w:rsidRPr="001C16B8">
        <w:rPr>
          <w:rFonts w:eastAsia="TimesNewRoman"/>
          <w:lang w:eastAsia="uk-UA"/>
        </w:rPr>
        <w:t>Автобус</w:t>
      </w:r>
      <w:r w:rsidR="00175283">
        <w:rPr>
          <w:rFonts w:eastAsia="TimesNewRoman"/>
          <w:lang w:eastAsia="uk-UA"/>
        </w:rPr>
        <w:t xml:space="preserve"> </w:t>
      </w:r>
      <w:r w:rsidR="00FA506F">
        <w:rPr>
          <w:rFonts w:eastAsia="TimesNewRoman"/>
          <w:lang w:eastAsia="uk-UA"/>
        </w:rPr>
        <w:t>повинен</w:t>
      </w:r>
      <w:r w:rsidR="00FA506F" w:rsidRPr="00F0433D">
        <w:rPr>
          <w:rFonts w:eastAsia="TimesNewRoman"/>
          <w:lang w:eastAsia="uk-UA"/>
        </w:rPr>
        <w:t xml:space="preserve"> мати комплектацію заводу-виробника та відповідати наступним технічним характеристикам:</w:t>
      </w:r>
    </w:p>
    <w:p w:rsidR="00FA506F" w:rsidRPr="00F0433D" w:rsidRDefault="00FA506F" w:rsidP="00FA506F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FA506F" w:rsidRDefault="00FA506F" w:rsidP="00FA506F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63D9F" w:rsidRDefault="00D4190E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Найменування</w:t>
            </w:r>
          </w:p>
        </w:tc>
        <w:tc>
          <w:tcPr>
            <w:tcW w:w="5670" w:type="dxa"/>
            <w:shd w:val="clear" w:color="auto" w:fill="auto"/>
          </w:tcPr>
          <w:p w:rsidR="00FB6DA1" w:rsidRPr="00563D9F" w:rsidRDefault="00D4190E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Параметри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Колісна формула</w:t>
            </w:r>
          </w:p>
        </w:tc>
        <w:tc>
          <w:tcPr>
            <w:tcW w:w="5670" w:type="dxa"/>
            <w:shd w:val="clear" w:color="auto" w:fill="auto"/>
          </w:tcPr>
          <w:p w:rsidR="00FB6DA1" w:rsidRPr="00563D9F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4*</w:t>
            </w:r>
            <w:r>
              <w:rPr>
                <w:lang w:eastAsia="zh-CN"/>
              </w:rPr>
              <w:t>4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Довжина / ширина / висота, мм</w:t>
            </w:r>
          </w:p>
        </w:tc>
        <w:tc>
          <w:tcPr>
            <w:tcW w:w="5670" w:type="dxa"/>
            <w:shd w:val="clear" w:color="auto" w:fill="auto"/>
          </w:tcPr>
          <w:p w:rsidR="00FB6DA1" w:rsidRDefault="00FB6DA1" w:rsidP="00175283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 xml:space="preserve">Не менше </w:t>
            </w:r>
          </w:p>
          <w:p w:rsidR="00FB6DA1" w:rsidRPr="00563D9F" w:rsidRDefault="00FB6DA1" w:rsidP="00175283">
            <w:pPr>
              <w:widowControl w:val="0"/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4300</w:t>
            </w:r>
            <w:r w:rsidRPr="00517443">
              <w:rPr>
                <w:lang w:eastAsia="zh-CN"/>
              </w:rPr>
              <w:t>/</w:t>
            </w:r>
            <w:r>
              <w:rPr>
                <w:lang w:eastAsia="zh-CN"/>
              </w:rPr>
              <w:t>1900</w:t>
            </w:r>
            <w:r w:rsidRPr="00517443">
              <w:rPr>
                <w:lang w:eastAsia="zh-CN"/>
              </w:rPr>
              <w:t xml:space="preserve"> /</w:t>
            </w:r>
            <w:r>
              <w:rPr>
                <w:lang w:eastAsia="zh-CN"/>
              </w:rPr>
              <w:t>2060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База, мм</w:t>
            </w:r>
          </w:p>
        </w:tc>
        <w:tc>
          <w:tcPr>
            <w:tcW w:w="5670" w:type="dxa"/>
            <w:shd w:val="clear" w:color="auto" w:fill="auto"/>
          </w:tcPr>
          <w:p w:rsidR="00FB6DA1" w:rsidRPr="00563D9F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Не менше 2300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63D9F" w:rsidRDefault="00FB6DA1" w:rsidP="00175283">
            <w:pPr>
              <w:widowControl w:val="0"/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Кількість </w:t>
            </w:r>
            <w:r w:rsidR="00175283">
              <w:rPr>
                <w:lang w:eastAsia="zh-CN"/>
              </w:rPr>
              <w:t>місц</w:t>
            </w:r>
            <w:r>
              <w:rPr>
                <w:lang w:eastAsia="zh-CN"/>
              </w:rPr>
              <w:t>ь для сидіння, включаючи водія</w:t>
            </w:r>
          </w:p>
        </w:tc>
        <w:tc>
          <w:tcPr>
            <w:tcW w:w="5670" w:type="dxa"/>
            <w:shd w:val="clear" w:color="auto" w:fill="auto"/>
          </w:tcPr>
          <w:p w:rsidR="00FB6DA1" w:rsidRPr="00563D9F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Не менше 10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Маса споряджена / повна маса, кг</w:t>
            </w:r>
          </w:p>
        </w:tc>
        <w:tc>
          <w:tcPr>
            <w:tcW w:w="5670" w:type="dxa"/>
            <w:shd w:val="clear" w:color="auto" w:fill="auto"/>
          </w:tcPr>
          <w:p w:rsidR="00FB6DA1" w:rsidRPr="00563D9F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Не менше 2015 / 2880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Шини</w:t>
            </w:r>
          </w:p>
        </w:tc>
        <w:tc>
          <w:tcPr>
            <w:tcW w:w="5670" w:type="dxa"/>
            <w:shd w:val="clear" w:color="auto" w:fill="auto"/>
          </w:tcPr>
          <w:p w:rsidR="00FB6DA1" w:rsidRPr="00321726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Не менше </w:t>
            </w:r>
            <w:r w:rsidRPr="00517443">
              <w:rPr>
                <w:lang w:eastAsia="zh-CN"/>
              </w:rPr>
              <w:t>R</w:t>
            </w:r>
            <w:r>
              <w:rPr>
                <w:lang w:eastAsia="zh-CN"/>
              </w:rPr>
              <w:t>16</w:t>
            </w:r>
          </w:p>
        </w:tc>
      </w:tr>
      <w:tr w:rsidR="00FB6DA1" w:rsidRPr="00517443" w:rsidTr="00343390">
        <w:tc>
          <w:tcPr>
            <w:tcW w:w="9464" w:type="dxa"/>
            <w:gridSpan w:val="2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rPr>
                <w:b/>
                <w:lang w:eastAsia="zh-CN"/>
              </w:rPr>
            </w:pPr>
            <w:r w:rsidRPr="00517443">
              <w:rPr>
                <w:b/>
                <w:lang w:eastAsia="zh-CN"/>
              </w:rPr>
              <w:t>Силовий агрегат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 xml:space="preserve">Двигун </w:t>
            </w:r>
          </w:p>
        </w:tc>
        <w:tc>
          <w:tcPr>
            <w:tcW w:w="5670" w:type="dxa"/>
            <w:shd w:val="clear" w:color="auto" w:fill="auto"/>
          </w:tcPr>
          <w:p w:rsidR="00FB6DA1" w:rsidRPr="00321726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бензиновий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Норми екологічної безпеки</w:t>
            </w:r>
          </w:p>
        </w:tc>
        <w:tc>
          <w:tcPr>
            <w:tcW w:w="5670" w:type="dxa"/>
            <w:shd w:val="clear" w:color="auto" w:fill="auto"/>
          </w:tcPr>
          <w:p w:rsidR="00FB6DA1" w:rsidRPr="00DE602F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val="ru-RU" w:eastAsia="zh-CN"/>
              </w:rPr>
            </w:pPr>
            <w:r w:rsidRPr="00796B7F">
              <w:rPr>
                <w:lang w:eastAsia="zh-CN"/>
              </w:rPr>
              <w:t>Не нижче Євро-</w:t>
            </w:r>
            <w:r w:rsidR="00DE602F" w:rsidRPr="00796B7F">
              <w:rPr>
                <w:lang w:val="ru-RU" w:eastAsia="zh-CN"/>
              </w:rPr>
              <w:t>5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Робочий об’єм, л</w:t>
            </w:r>
          </w:p>
        </w:tc>
        <w:tc>
          <w:tcPr>
            <w:tcW w:w="5670" w:type="dxa"/>
            <w:shd w:val="clear" w:color="auto" w:fill="auto"/>
          </w:tcPr>
          <w:p w:rsidR="00FB6DA1" w:rsidRPr="00321726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Не менше2,6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321726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Потужність двигуна, кВт</w:t>
            </w:r>
          </w:p>
        </w:tc>
        <w:tc>
          <w:tcPr>
            <w:tcW w:w="5670" w:type="dxa"/>
            <w:shd w:val="clear" w:color="auto" w:fill="auto"/>
          </w:tcPr>
          <w:p w:rsidR="00FB6DA1" w:rsidRPr="00321726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 xml:space="preserve">Не менше </w:t>
            </w:r>
            <w:r>
              <w:rPr>
                <w:lang w:eastAsia="zh-CN"/>
              </w:rPr>
              <w:t>80</w:t>
            </w:r>
          </w:p>
        </w:tc>
      </w:tr>
      <w:tr w:rsidR="00FB6DA1" w:rsidRPr="00517443" w:rsidTr="00343390">
        <w:tc>
          <w:tcPr>
            <w:tcW w:w="3794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517443">
              <w:rPr>
                <w:lang w:eastAsia="zh-CN"/>
              </w:rPr>
              <w:t>КПП</w:t>
            </w:r>
          </w:p>
        </w:tc>
        <w:tc>
          <w:tcPr>
            <w:tcW w:w="5670" w:type="dxa"/>
            <w:shd w:val="clear" w:color="auto" w:fill="auto"/>
          </w:tcPr>
          <w:p w:rsidR="00FB6DA1" w:rsidRPr="00517443" w:rsidRDefault="00FB6DA1" w:rsidP="00343390">
            <w:pPr>
              <w:widowControl w:val="0"/>
              <w:suppressAutoHyphens/>
              <w:spacing w:line="360" w:lineRule="auto"/>
              <w:jc w:val="both"/>
              <w:rPr>
                <w:lang w:eastAsia="zh-CN"/>
              </w:rPr>
            </w:pPr>
            <w:r w:rsidRPr="00B13F9A">
              <w:rPr>
                <w:lang w:eastAsia="zh-CN"/>
              </w:rPr>
              <w:t xml:space="preserve">Механічна </w:t>
            </w:r>
          </w:p>
        </w:tc>
      </w:tr>
    </w:tbl>
    <w:p w:rsidR="00A71C82" w:rsidRDefault="00A71C82" w:rsidP="00175283">
      <w:pPr>
        <w:spacing w:after="120"/>
        <w:jc w:val="both"/>
        <w:rPr>
          <w:rFonts w:eastAsia="Times"/>
          <w:b/>
          <w:sz w:val="20"/>
          <w:szCs w:val="20"/>
        </w:rPr>
      </w:pPr>
    </w:p>
    <w:p w:rsidR="00571212" w:rsidRPr="00671C4F" w:rsidRDefault="00571212" w:rsidP="00571212">
      <w:pPr>
        <w:spacing w:after="120"/>
        <w:ind w:firstLine="851"/>
        <w:jc w:val="both"/>
        <w:rPr>
          <w:rFonts w:eastAsia="Times"/>
          <w:lang w:val="ru-RU"/>
        </w:rPr>
      </w:pPr>
      <w:r w:rsidRPr="00671C4F">
        <w:rPr>
          <w:rFonts w:eastAsia="Times"/>
        </w:rPr>
        <w:t>Учасник в складі пропозиції повинен надати  документи, що підтв</w:t>
      </w:r>
      <w:r w:rsidR="00796B7F">
        <w:rPr>
          <w:rFonts w:eastAsia="Times"/>
        </w:rPr>
        <w:t xml:space="preserve">ерджують характеристики  товару </w:t>
      </w:r>
      <w:r w:rsidR="00796B7F" w:rsidRPr="001C16B8">
        <w:rPr>
          <w:rFonts w:eastAsia="Times"/>
        </w:rPr>
        <w:t>та його якість, а саме:</w:t>
      </w:r>
    </w:p>
    <w:p w:rsidR="00796B7F" w:rsidRDefault="001C16B8" w:rsidP="009718D2">
      <w:pPr>
        <w:ind w:firstLine="851"/>
        <w:jc w:val="both"/>
      </w:pPr>
      <w:r w:rsidRPr="00175283">
        <w:rPr>
          <w:color w:val="000000"/>
        </w:rPr>
        <w:t>С</w:t>
      </w:r>
      <w:r w:rsidR="00571212" w:rsidRPr="00175283">
        <w:rPr>
          <w:color w:val="000000"/>
        </w:rPr>
        <w:t>ертифікат</w:t>
      </w:r>
      <w:r w:rsidR="00175283">
        <w:rPr>
          <w:color w:val="000000"/>
        </w:rPr>
        <w:t xml:space="preserve"> </w:t>
      </w:r>
      <w:r w:rsidR="00571212" w:rsidRPr="001C16B8">
        <w:rPr>
          <w:color w:val="000000"/>
        </w:rPr>
        <w:t>якості</w:t>
      </w:r>
      <w:r w:rsidR="00796B7F" w:rsidRPr="001C16B8">
        <w:rPr>
          <w:color w:val="000000"/>
        </w:rPr>
        <w:t>/або відповідності</w:t>
      </w:r>
      <w:r w:rsidR="00571212" w:rsidRPr="001C16B8">
        <w:t>,</w:t>
      </w:r>
      <w:r w:rsidR="00175283">
        <w:t xml:space="preserve"> </w:t>
      </w:r>
      <w:r w:rsidR="00571212" w:rsidRPr="00671C4F">
        <w:rPr>
          <w:color w:val="000000"/>
        </w:rPr>
        <w:t>складені у порядку, визначеному чинним законодавством України</w:t>
      </w:r>
      <w:r w:rsidR="00571212" w:rsidRPr="00671C4F">
        <w:t xml:space="preserve">. </w:t>
      </w:r>
    </w:p>
    <w:p w:rsidR="009718D2" w:rsidRPr="00671C4F" w:rsidRDefault="009718D2" w:rsidP="009718D2">
      <w:pPr>
        <w:ind w:firstLine="851"/>
        <w:jc w:val="both"/>
      </w:pPr>
      <w:r w:rsidRPr="001C16B8">
        <w:t>Документи для проведення дер</w:t>
      </w:r>
      <w:r w:rsidR="00796B7F" w:rsidRPr="001C16B8">
        <w:t>жавної реєстрації в органах МВС (надати гарантійний лист про їх надання при поставці товару)</w:t>
      </w:r>
    </w:p>
    <w:p w:rsidR="005C5F62" w:rsidRPr="00671C4F" w:rsidRDefault="003271A2" w:rsidP="00571212">
      <w:pPr>
        <w:spacing w:after="120"/>
        <w:ind w:firstLine="851"/>
        <w:jc w:val="both"/>
        <w:rPr>
          <w:rFonts w:eastAsia="Times"/>
        </w:rPr>
      </w:pPr>
      <w:r w:rsidRPr="00671C4F">
        <w:rPr>
          <w:rFonts w:eastAsia="Times"/>
        </w:rPr>
        <w:t>Нормативний акт, стандарт, норми і правила, технічні (конструкторські, технологічні), графічні та інші документи</w:t>
      </w:r>
      <w:r w:rsidR="00F52E30" w:rsidRPr="00671C4F">
        <w:rPr>
          <w:rFonts w:eastAsia="Times"/>
        </w:rPr>
        <w:t>**</w:t>
      </w:r>
      <w:r w:rsidR="00175283">
        <w:rPr>
          <w:rFonts w:eastAsia="Times"/>
        </w:rPr>
        <w:t xml:space="preserve"> </w:t>
      </w:r>
      <w:r w:rsidR="00F52E30" w:rsidRPr="00671C4F">
        <w:rPr>
          <w:rFonts w:eastAsia="Times"/>
        </w:rPr>
        <w:t>відповідно до</w:t>
      </w:r>
      <w:r w:rsidRPr="00671C4F">
        <w:rPr>
          <w:rFonts w:eastAsia="Times"/>
        </w:rPr>
        <w:t xml:space="preserve"> Постанови Кабінету Міністрів України від 09.06.2011 № 738 та від 14.02.2001 № </w:t>
      </w:r>
      <w:r w:rsidRPr="001C16B8">
        <w:rPr>
          <w:rFonts w:eastAsia="Times"/>
        </w:rPr>
        <w:t>143</w:t>
      </w:r>
      <w:r w:rsidR="00796B7F" w:rsidRPr="001C16B8">
        <w:rPr>
          <w:rFonts w:eastAsia="Times"/>
        </w:rPr>
        <w:t xml:space="preserve"> ( у разі наявності)</w:t>
      </w:r>
    </w:p>
    <w:p w:rsidR="003271A2" w:rsidRPr="00671C4F" w:rsidRDefault="003271A2" w:rsidP="003271A2">
      <w:pPr>
        <w:ind w:firstLine="567"/>
        <w:jc w:val="both"/>
        <w:rPr>
          <w:i/>
        </w:rPr>
      </w:pPr>
      <w:r w:rsidRPr="00671C4F">
        <w:rPr>
          <w:i/>
          <w:lang w:val="ru-RU"/>
        </w:rPr>
        <w:t>**</w:t>
      </w:r>
      <w:r w:rsidRPr="00671C4F">
        <w:rPr>
          <w:i/>
        </w:rPr>
        <w:t xml:space="preserve"> В разі посилання Учасником в тендерній пропозиції на інший чинний в Україні нормативно-правовий акт, ніж зазначений в технічній специфікації,</w:t>
      </w:r>
      <w:bookmarkStart w:id="0" w:name="_GoBack"/>
      <w:bookmarkEnd w:id="0"/>
      <w:r w:rsidRPr="00671C4F">
        <w:rPr>
          <w:i/>
        </w:rPr>
        <w:t xml:space="preserve"> або нормативний документ, Учасник надає в пропозиції лист-підтвердження, складений в довільній формі, щодо відповідності та поширення дії цього нормативно-правового акта або нормативного документа на товар, зазначений в технічній специфікації Замовником, або запропонований Учасником.</w:t>
      </w:r>
    </w:p>
    <w:p w:rsidR="003271A2" w:rsidRPr="00671C4F" w:rsidRDefault="003271A2" w:rsidP="00571212">
      <w:pPr>
        <w:spacing w:after="120"/>
        <w:ind w:firstLine="851"/>
        <w:jc w:val="both"/>
        <w:rPr>
          <w:rFonts w:eastAsia="Times"/>
        </w:rPr>
      </w:pPr>
    </w:p>
    <w:p w:rsidR="00571212" w:rsidRPr="00671C4F" w:rsidRDefault="00571212" w:rsidP="00571212">
      <w:pPr>
        <w:spacing w:after="120"/>
        <w:ind w:firstLine="851"/>
        <w:jc w:val="both"/>
        <w:rPr>
          <w:rFonts w:eastAsia="Times"/>
          <w:b/>
        </w:rPr>
      </w:pPr>
      <w:r w:rsidRPr="00671C4F">
        <w:rPr>
          <w:rFonts w:eastAsia="Times"/>
          <w:b/>
        </w:rPr>
        <w:t>Загальні вимоги до предмету закупівлі:</w:t>
      </w:r>
    </w:p>
    <w:p w:rsidR="00571212" w:rsidRPr="00671C4F" w:rsidRDefault="00571212" w:rsidP="00571212">
      <w:pPr>
        <w:spacing w:after="120"/>
        <w:jc w:val="both"/>
        <w:rPr>
          <w:rFonts w:eastAsia="Times"/>
        </w:rPr>
      </w:pPr>
      <w:r w:rsidRPr="00671C4F">
        <w:rPr>
          <w:rFonts w:eastAsia="Times"/>
        </w:rPr>
        <w:t xml:space="preserve">1. Товар </w:t>
      </w:r>
      <w:r w:rsidRPr="00671C4F">
        <w:t>(та його окремі складові)</w:t>
      </w:r>
      <w:r w:rsidRPr="00671C4F">
        <w:rPr>
          <w:rFonts w:eastAsia="Times"/>
        </w:rPr>
        <w:t xml:space="preserve">, </w:t>
      </w:r>
      <w:r w:rsidR="0088003F" w:rsidRPr="00671C4F">
        <w:rPr>
          <w:rFonts w:eastAsia="Times"/>
        </w:rPr>
        <w:t xml:space="preserve">не повинен бути </w:t>
      </w:r>
      <w:r w:rsidRPr="00671C4F">
        <w:t xml:space="preserve"> вживаним, в технічно справному стані, не перебува</w:t>
      </w:r>
      <w:r w:rsidR="0088003F" w:rsidRPr="00671C4F">
        <w:t>ти</w:t>
      </w:r>
      <w:r w:rsidRPr="00671C4F">
        <w:t xml:space="preserve"> в заставі або під арештом, вільний від претензій третіх осіб</w:t>
      </w:r>
      <w:r w:rsidRPr="00671C4F">
        <w:rPr>
          <w:rFonts w:eastAsia="Times"/>
        </w:rPr>
        <w:t>, термін та умови його зберігання не порушені.</w:t>
      </w:r>
    </w:p>
    <w:p w:rsidR="00571212" w:rsidRPr="00671C4F" w:rsidRDefault="00571212" w:rsidP="00571212">
      <w:pPr>
        <w:spacing w:after="120"/>
        <w:jc w:val="both"/>
        <w:rPr>
          <w:rFonts w:eastAsia="Times"/>
        </w:rPr>
      </w:pPr>
      <w:r w:rsidRPr="00671C4F">
        <w:rPr>
          <w:rFonts w:eastAsia="Times"/>
        </w:rPr>
        <w:t>2. Ціна за одиницю товару повинна бути сформована з урахуванням витрат на завантаження, розвантаження, транспо</w:t>
      </w:r>
      <w:r w:rsidR="00647CC3" w:rsidRPr="00671C4F">
        <w:rPr>
          <w:rFonts w:eastAsia="Times"/>
        </w:rPr>
        <w:t>ртних витрат до місця поставки.</w:t>
      </w:r>
    </w:p>
    <w:p w:rsidR="0088003F" w:rsidRDefault="00571212" w:rsidP="00727D29">
      <w:pPr>
        <w:widowControl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 w:rsidRPr="00671C4F">
        <w:rPr>
          <w:rFonts w:eastAsia="Times"/>
        </w:rPr>
        <w:t xml:space="preserve">3. </w:t>
      </w:r>
      <w:r w:rsidRPr="00671C4F">
        <w:t xml:space="preserve">Гарантійний строк на комплектуючі вироби і складові частини вважається рівним гарантійному строку на Товар. </w:t>
      </w:r>
      <w:r w:rsidRPr="00671C4F">
        <w:rPr>
          <w:bCs/>
          <w:color w:val="000000"/>
        </w:rPr>
        <w:t>Запропоновани</w:t>
      </w:r>
      <w:r w:rsidR="0088003F" w:rsidRPr="00671C4F">
        <w:rPr>
          <w:bCs/>
          <w:color w:val="000000"/>
        </w:rPr>
        <w:t xml:space="preserve">й автомобіль має бути </w:t>
      </w:r>
      <w:r w:rsidR="00796B7F" w:rsidRPr="001C16B8">
        <w:t>не р</w:t>
      </w:r>
      <w:r w:rsidR="00796B7F" w:rsidRPr="001C16B8">
        <w:rPr>
          <w:bCs/>
          <w:color w:val="000000"/>
        </w:rPr>
        <w:t>аніше</w:t>
      </w:r>
      <w:r w:rsidR="00175283">
        <w:rPr>
          <w:bCs/>
          <w:color w:val="000000"/>
        </w:rPr>
        <w:t xml:space="preserve"> </w:t>
      </w:r>
      <w:r w:rsidR="0088003F" w:rsidRPr="00671C4F">
        <w:rPr>
          <w:bCs/>
          <w:color w:val="000000"/>
        </w:rPr>
        <w:t>20</w:t>
      </w:r>
      <w:r w:rsidR="00C153CF">
        <w:rPr>
          <w:bCs/>
          <w:color w:val="000000"/>
        </w:rPr>
        <w:t>19</w:t>
      </w:r>
      <w:r w:rsidRPr="00671C4F">
        <w:rPr>
          <w:bCs/>
          <w:color w:val="000000"/>
        </w:rPr>
        <w:t xml:space="preserve"> року випуску з гарантією не менше </w:t>
      </w:r>
      <w:r w:rsidR="00C153CF">
        <w:rPr>
          <w:bCs/>
          <w:color w:val="000000"/>
          <w:lang w:val="ru-RU"/>
        </w:rPr>
        <w:t>2</w:t>
      </w:r>
      <w:r w:rsidRPr="00671C4F">
        <w:rPr>
          <w:bCs/>
          <w:color w:val="000000"/>
        </w:rPr>
        <w:t xml:space="preserve"> років або </w:t>
      </w:r>
      <w:r w:rsidR="00C153CF">
        <w:rPr>
          <w:bCs/>
          <w:color w:val="000000"/>
        </w:rPr>
        <w:t>80</w:t>
      </w:r>
      <w:r w:rsidR="0088003F" w:rsidRPr="00671C4F">
        <w:rPr>
          <w:bCs/>
          <w:color w:val="000000"/>
        </w:rPr>
        <w:t>000</w:t>
      </w:r>
      <w:r w:rsidRPr="00671C4F">
        <w:rPr>
          <w:bCs/>
          <w:color w:val="000000"/>
        </w:rPr>
        <w:t xml:space="preserve"> км пробігу (в залежності від </w:t>
      </w:r>
      <w:r w:rsidR="005C0CC5" w:rsidRPr="00671C4F">
        <w:rPr>
          <w:bCs/>
          <w:color w:val="000000"/>
        </w:rPr>
        <w:t>того, яка подія настане раніше), т</w:t>
      </w:r>
      <w:r w:rsidRPr="00671C4F">
        <w:t>а обчислюється з моменту передачі Постачальником Товару Покупцю.</w:t>
      </w:r>
    </w:p>
    <w:p w:rsidR="00727D29" w:rsidRPr="00727D29" w:rsidRDefault="00727D29" w:rsidP="00727D29">
      <w:pPr>
        <w:widowControl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</w:p>
    <w:p w:rsidR="00BB3206" w:rsidRPr="009718D2" w:rsidRDefault="00DC1CFA" w:rsidP="0096072E">
      <w:pPr>
        <w:rPr>
          <w:lang w:val="ru-RU"/>
        </w:rPr>
      </w:pPr>
      <w:r w:rsidRPr="009718D2">
        <w:t xml:space="preserve">4. Сервісне обслуговування, ремонт та гарантійне супроводження товару повинне здійснюватися в офіційному дилерському сервісному центрі відстань до якого не перевищуватиме  </w:t>
      </w:r>
      <w:r w:rsidR="009718D2" w:rsidRPr="009718D2">
        <w:t>300</w:t>
      </w:r>
      <w:r w:rsidRPr="009718D2">
        <w:t xml:space="preserve">  км  </w:t>
      </w:r>
      <w:r w:rsidRPr="009718D2">
        <w:rPr>
          <w:lang w:val="ru-RU"/>
        </w:rPr>
        <w:t>від</w:t>
      </w:r>
      <w:r w:rsidR="00175283">
        <w:rPr>
          <w:lang w:val="ru-RU"/>
        </w:rPr>
        <w:t xml:space="preserve"> </w:t>
      </w:r>
      <w:r w:rsidR="00175283" w:rsidRPr="009718D2">
        <w:rPr>
          <w:lang w:val="ru-RU"/>
        </w:rPr>
        <w:t>м. Снігурівка</w:t>
      </w:r>
      <w:r w:rsidR="00175283">
        <w:rPr>
          <w:lang w:val="ru-RU"/>
        </w:rPr>
        <w:t xml:space="preserve">, </w:t>
      </w:r>
      <w:r w:rsidRPr="009718D2">
        <w:rPr>
          <w:lang w:val="ru-RU"/>
        </w:rPr>
        <w:t xml:space="preserve">Миколаївської обл., , вул. Центральна, 196 </w:t>
      </w:r>
      <w:r w:rsidRPr="009718D2">
        <w:t xml:space="preserve">(надати перелік сервісних центрів з можливістю обслуговування запропонованого </w:t>
      </w:r>
      <w:r w:rsidR="00846E23" w:rsidRPr="001C16B8">
        <w:rPr>
          <w:color w:val="000000" w:themeColor="text1"/>
        </w:rPr>
        <w:t>автобуса</w:t>
      </w:r>
      <w:r w:rsidRPr="001C16B8">
        <w:rPr>
          <w:color w:val="000000" w:themeColor="text1"/>
        </w:rPr>
        <w:t>).</w:t>
      </w:r>
    </w:p>
    <w:p w:rsidR="0096072E" w:rsidRPr="00671C4F" w:rsidRDefault="0096072E" w:rsidP="0096072E"/>
    <w:p w:rsidR="00887C12" w:rsidRPr="00DD3096" w:rsidRDefault="00887C12" w:rsidP="00701295">
      <w:pPr>
        <w:rPr>
          <w:b/>
        </w:rPr>
      </w:pPr>
    </w:p>
    <w:sectPr w:rsidR="00887C12" w:rsidRPr="00DD3096" w:rsidSect="005C5F6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E2A"/>
    <w:multiLevelType w:val="hybridMultilevel"/>
    <w:tmpl w:val="A9AA5F14"/>
    <w:lvl w:ilvl="0" w:tplc="E0A0FBE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B2B12"/>
    <w:multiLevelType w:val="hybridMultilevel"/>
    <w:tmpl w:val="204674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06F"/>
    <w:rsid w:val="00002550"/>
    <w:rsid w:val="00010EDB"/>
    <w:rsid w:val="000128BD"/>
    <w:rsid w:val="00030B99"/>
    <w:rsid w:val="00065FA9"/>
    <w:rsid w:val="00074185"/>
    <w:rsid w:val="000D195E"/>
    <w:rsid w:val="0013456F"/>
    <w:rsid w:val="00135612"/>
    <w:rsid w:val="0014580D"/>
    <w:rsid w:val="00164376"/>
    <w:rsid w:val="00175283"/>
    <w:rsid w:val="001A56DF"/>
    <w:rsid w:val="001C16B8"/>
    <w:rsid w:val="001D0699"/>
    <w:rsid w:val="001E2130"/>
    <w:rsid w:val="00217B6D"/>
    <w:rsid w:val="00237138"/>
    <w:rsid w:val="00281D7B"/>
    <w:rsid w:val="002A4F98"/>
    <w:rsid w:val="002E1C8A"/>
    <w:rsid w:val="002E37CB"/>
    <w:rsid w:val="002F0440"/>
    <w:rsid w:val="0030504C"/>
    <w:rsid w:val="003271A2"/>
    <w:rsid w:val="00331761"/>
    <w:rsid w:val="00355FAB"/>
    <w:rsid w:val="00357AB5"/>
    <w:rsid w:val="00375EC1"/>
    <w:rsid w:val="0038781D"/>
    <w:rsid w:val="003904DC"/>
    <w:rsid w:val="003A01A1"/>
    <w:rsid w:val="003B1FF3"/>
    <w:rsid w:val="003C425E"/>
    <w:rsid w:val="0042569D"/>
    <w:rsid w:val="004441F0"/>
    <w:rsid w:val="004563D8"/>
    <w:rsid w:val="00485966"/>
    <w:rsid w:val="004B2749"/>
    <w:rsid w:val="004B53F1"/>
    <w:rsid w:val="004D03C3"/>
    <w:rsid w:val="004D4B4A"/>
    <w:rsid w:val="00520B02"/>
    <w:rsid w:val="00522080"/>
    <w:rsid w:val="005348D3"/>
    <w:rsid w:val="00571212"/>
    <w:rsid w:val="00575E5A"/>
    <w:rsid w:val="005941D2"/>
    <w:rsid w:val="00596561"/>
    <w:rsid w:val="005B24F0"/>
    <w:rsid w:val="005B59E3"/>
    <w:rsid w:val="005C0CC5"/>
    <w:rsid w:val="005C5F62"/>
    <w:rsid w:val="005F59F1"/>
    <w:rsid w:val="00625C3F"/>
    <w:rsid w:val="0063044B"/>
    <w:rsid w:val="006329C9"/>
    <w:rsid w:val="006329E1"/>
    <w:rsid w:val="0063782E"/>
    <w:rsid w:val="00647CC3"/>
    <w:rsid w:val="006505C5"/>
    <w:rsid w:val="00657212"/>
    <w:rsid w:val="00671C4F"/>
    <w:rsid w:val="00697E60"/>
    <w:rsid w:val="006E72C2"/>
    <w:rsid w:val="00701295"/>
    <w:rsid w:val="00714B80"/>
    <w:rsid w:val="00727D29"/>
    <w:rsid w:val="00796B7F"/>
    <w:rsid w:val="007D3D05"/>
    <w:rsid w:val="007D5E85"/>
    <w:rsid w:val="007E7D5F"/>
    <w:rsid w:val="00805656"/>
    <w:rsid w:val="00820684"/>
    <w:rsid w:val="00846E23"/>
    <w:rsid w:val="00873D18"/>
    <w:rsid w:val="0088003F"/>
    <w:rsid w:val="00887C12"/>
    <w:rsid w:val="008A1850"/>
    <w:rsid w:val="008C1DDA"/>
    <w:rsid w:val="008E550F"/>
    <w:rsid w:val="009040F9"/>
    <w:rsid w:val="0092379E"/>
    <w:rsid w:val="00936CC3"/>
    <w:rsid w:val="0096072E"/>
    <w:rsid w:val="009639EF"/>
    <w:rsid w:val="009718D2"/>
    <w:rsid w:val="00972347"/>
    <w:rsid w:val="009A6F80"/>
    <w:rsid w:val="009E493C"/>
    <w:rsid w:val="00A04366"/>
    <w:rsid w:val="00A26059"/>
    <w:rsid w:val="00A316FD"/>
    <w:rsid w:val="00A47762"/>
    <w:rsid w:val="00A71C82"/>
    <w:rsid w:val="00AB479A"/>
    <w:rsid w:val="00AB61EC"/>
    <w:rsid w:val="00AC6E8D"/>
    <w:rsid w:val="00AE0965"/>
    <w:rsid w:val="00B17D07"/>
    <w:rsid w:val="00B92407"/>
    <w:rsid w:val="00B9529A"/>
    <w:rsid w:val="00BA7D95"/>
    <w:rsid w:val="00BB3206"/>
    <w:rsid w:val="00BB5F9F"/>
    <w:rsid w:val="00BD73E8"/>
    <w:rsid w:val="00BE7424"/>
    <w:rsid w:val="00C13B33"/>
    <w:rsid w:val="00C153CF"/>
    <w:rsid w:val="00C72E33"/>
    <w:rsid w:val="00C86C56"/>
    <w:rsid w:val="00CF5E5F"/>
    <w:rsid w:val="00CF6C71"/>
    <w:rsid w:val="00D4190E"/>
    <w:rsid w:val="00D501FF"/>
    <w:rsid w:val="00D52FBE"/>
    <w:rsid w:val="00D60FC1"/>
    <w:rsid w:val="00D8243F"/>
    <w:rsid w:val="00DC1CFA"/>
    <w:rsid w:val="00DD3096"/>
    <w:rsid w:val="00DE560D"/>
    <w:rsid w:val="00DE602F"/>
    <w:rsid w:val="00E03C34"/>
    <w:rsid w:val="00E3029A"/>
    <w:rsid w:val="00E45E1B"/>
    <w:rsid w:val="00E8574E"/>
    <w:rsid w:val="00E85DB9"/>
    <w:rsid w:val="00E90A34"/>
    <w:rsid w:val="00E9746A"/>
    <w:rsid w:val="00ED15E9"/>
    <w:rsid w:val="00EF0565"/>
    <w:rsid w:val="00F12420"/>
    <w:rsid w:val="00F13705"/>
    <w:rsid w:val="00F26C57"/>
    <w:rsid w:val="00F52E30"/>
    <w:rsid w:val="00F67BE2"/>
    <w:rsid w:val="00FA506F"/>
    <w:rsid w:val="00FB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506F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506F"/>
    <w:rPr>
      <w:rFonts w:ascii="Calibri Light" w:eastAsia="Times New Roman" w:hAnsi="Calibri Light" w:cs="Times New Roman"/>
      <w:color w:val="2E74B5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FA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DB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AB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6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5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2021-11-09T11:38:00Z</cp:lastPrinted>
  <dcterms:created xsi:type="dcterms:W3CDTF">2021-11-25T12:44:00Z</dcterms:created>
  <dcterms:modified xsi:type="dcterms:W3CDTF">2021-11-25T12:44:00Z</dcterms:modified>
</cp:coreProperties>
</file>